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1F2F" w:rsidRPr="001559EE" w:rsidRDefault="00727F87" w:rsidP="001559EE">
      <w:pPr>
        <w:jc w:val="center"/>
        <w:rPr>
          <w:rFonts w:asciiTheme="majorEastAsia" w:eastAsiaTheme="majorEastAsia" w:hAnsiTheme="majorEastAsia"/>
          <w:sz w:val="44"/>
          <w:szCs w:val="44"/>
        </w:rPr>
      </w:pPr>
      <w:r w:rsidRPr="001559EE">
        <w:rPr>
          <w:rFonts w:asciiTheme="majorEastAsia" w:eastAsiaTheme="majorEastAsia" w:hAnsiTheme="majorEastAsia" w:hint="eastAsia"/>
          <w:sz w:val="44"/>
          <w:szCs w:val="44"/>
        </w:rPr>
        <w:t>关于重新学习报名的通知</w:t>
      </w:r>
    </w:p>
    <w:p w:rsidR="001559EE" w:rsidRDefault="001559EE">
      <w:pPr>
        <w:rPr>
          <w:rFonts w:ascii="华文仿宋" w:eastAsia="华文仿宋" w:hAnsi="华文仿宋"/>
          <w:sz w:val="32"/>
          <w:szCs w:val="32"/>
        </w:rPr>
      </w:pPr>
    </w:p>
    <w:p w:rsidR="00727F87" w:rsidRPr="001559EE" w:rsidRDefault="00727F87">
      <w:pPr>
        <w:rPr>
          <w:rFonts w:ascii="华文仿宋" w:eastAsia="华文仿宋" w:hAnsi="华文仿宋"/>
          <w:sz w:val="32"/>
          <w:szCs w:val="32"/>
        </w:rPr>
      </w:pPr>
      <w:r w:rsidRPr="001559EE">
        <w:rPr>
          <w:rFonts w:ascii="华文仿宋" w:eastAsia="华文仿宋" w:hAnsi="华文仿宋" w:hint="eastAsia"/>
          <w:sz w:val="32"/>
          <w:szCs w:val="32"/>
        </w:rPr>
        <w:t>路桥工程系2013、2014、2015、2016各级各班：</w:t>
      </w:r>
    </w:p>
    <w:p w:rsidR="00727F87" w:rsidRPr="001559EE" w:rsidRDefault="00727F87" w:rsidP="001559EE">
      <w:pPr>
        <w:ind w:firstLineChars="200" w:firstLine="640"/>
        <w:rPr>
          <w:rFonts w:ascii="华文仿宋" w:eastAsia="华文仿宋" w:hAnsi="华文仿宋"/>
          <w:sz w:val="32"/>
          <w:szCs w:val="32"/>
        </w:rPr>
      </w:pPr>
      <w:r w:rsidRPr="001559EE">
        <w:rPr>
          <w:rFonts w:ascii="华文仿宋" w:eastAsia="华文仿宋" w:hAnsi="华文仿宋" w:hint="eastAsia"/>
          <w:sz w:val="32"/>
          <w:szCs w:val="32"/>
        </w:rPr>
        <w:t>根据《广西交通职业技术学院学分制学生学籍管理规定》和《关于学生重新学习及考试管理的通知》</w:t>
      </w:r>
      <w:r w:rsidR="00B8612A" w:rsidRPr="001559EE">
        <w:rPr>
          <w:rFonts w:ascii="华文仿宋" w:eastAsia="华文仿宋" w:hAnsi="华文仿宋" w:hint="eastAsia"/>
          <w:sz w:val="32"/>
          <w:szCs w:val="32"/>
        </w:rPr>
        <w:t>的</w:t>
      </w:r>
      <w:r w:rsidRPr="001559EE">
        <w:rPr>
          <w:rFonts w:ascii="华文仿宋" w:eastAsia="华文仿宋" w:hAnsi="华文仿宋" w:hint="eastAsia"/>
          <w:sz w:val="32"/>
          <w:szCs w:val="32"/>
        </w:rPr>
        <w:t>规定，结合学院期</w:t>
      </w:r>
      <w:proofErr w:type="gramStart"/>
      <w:r w:rsidRPr="001559EE">
        <w:rPr>
          <w:rFonts w:ascii="华文仿宋" w:eastAsia="华文仿宋" w:hAnsi="华文仿宋" w:hint="eastAsia"/>
          <w:sz w:val="32"/>
          <w:szCs w:val="32"/>
        </w:rPr>
        <w:t>初教学</w:t>
      </w:r>
      <w:proofErr w:type="gramEnd"/>
      <w:r w:rsidRPr="001559EE">
        <w:rPr>
          <w:rFonts w:ascii="华文仿宋" w:eastAsia="华文仿宋" w:hAnsi="华文仿宋" w:hint="eastAsia"/>
          <w:sz w:val="32"/>
          <w:szCs w:val="32"/>
        </w:rPr>
        <w:t>考试管理工作的要求，现将本学期重新学习报名</w:t>
      </w:r>
      <w:r w:rsidR="00B8612A" w:rsidRPr="001559EE">
        <w:rPr>
          <w:rFonts w:ascii="华文仿宋" w:eastAsia="华文仿宋" w:hAnsi="华文仿宋" w:hint="eastAsia"/>
          <w:sz w:val="32"/>
          <w:szCs w:val="32"/>
        </w:rPr>
        <w:t>相关事项</w:t>
      </w:r>
      <w:r w:rsidRPr="001559EE">
        <w:rPr>
          <w:rFonts w:ascii="华文仿宋" w:eastAsia="华文仿宋" w:hAnsi="华文仿宋" w:hint="eastAsia"/>
          <w:sz w:val="32"/>
          <w:szCs w:val="32"/>
        </w:rPr>
        <w:t>通知如下：</w:t>
      </w:r>
    </w:p>
    <w:p w:rsidR="00727F87" w:rsidRPr="001559EE" w:rsidRDefault="00727F87" w:rsidP="001559EE">
      <w:pPr>
        <w:ind w:firstLineChars="200" w:firstLine="640"/>
        <w:rPr>
          <w:rFonts w:ascii="华文仿宋" w:eastAsia="华文仿宋" w:hAnsi="华文仿宋"/>
          <w:sz w:val="32"/>
          <w:szCs w:val="32"/>
        </w:rPr>
      </w:pPr>
      <w:r w:rsidRPr="001559EE">
        <w:rPr>
          <w:rFonts w:ascii="华文仿宋" w:eastAsia="华文仿宋" w:hAnsi="华文仿宋" w:hint="eastAsia"/>
          <w:sz w:val="32"/>
          <w:szCs w:val="32"/>
        </w:rPr>
        <w:t>1、</w:t>
      </w:r>
      <w:r w:rsidR="00B8612A" w:rsidRPr="001559EE">
        <w:rPr>
          <w:rFonts w:ascii="华文仿宋" w:eastAsia="华文仿宋" w:hAnsi="华文仿宋" w:hint="eastAsia"/>
          <w:sz w:val="32"/>
          <w:szCs w:val="32"/>
        </w:rPr>
        <w:t>一般规定：学生课程成绩不及格，经补考后仍不及格的课程，属于必修课的必须重新学习；属于限选课的可在限选范围内重新学习；属于任选课的可重新学习，也可改选其他未获得学分的选修课程重新学习。同一门课程在规定的修业年限内，可多次重新学习。重新学习一般为听课重新学习，参加低年级的相应课程学习。确因课程时间冲突等特殊原因而无法听课重新学习的须办理免听重新学习手续。</w:t>
      </w:r>
      <w:r w:rsidR="00DD4CE8">
        <w:rPr>
          <w:rFonts w:ascii="华文仿宋" w:eastAsia="华文仿宋" w:hAnsi="华文仿宋" w:hint="eastAsia"/>
          <w:sz w:val="32"/>
          <w:szCs w:val="32"/>
        </w:rPr>
        <w:t>选择免听课的学生，也应积极主动参与到教学活动中，每周至少联系任课老师一次。</w:t>
      </w:r>
    </w:p>
    <w:p w:rsidR="00B8612A" w:rsidRPr="001559EE" w:rsidRDefault="00B8612A" w:rsidP="001559EE">
      <w:pPr>
        <w:ind w:firstLineChars="200" w:firstLine="640"/>
        <w:rPr>
          <w:rFonts w:ascii="华文仿宋" w:eastAsia="华文仿宋" w:hAnsi="华文仿宋"/>
          <w:sz w:val="32"/>
          <w:szCs w:val="32"/>
        </w:rPr>
      </w:pPr>
      <w:r w:rsidRPr="001559EE">
        <w:rPr>
          <w:rFonts w:ascii="华文仿宋" w:eastAsia="华文仿宋" w:hAnsi="华文仿宋" w:hint="eastAsia"/>
          <w:sz w:val="32"/>
          <w:szCs w:val="32"/>
        </w:rPr>
        <w:t>2、报名时间：即日起至9月30日止。</w:t>
      </w:r>
    </w:p>
    <w:p w:rsidR="00B8612A" w:rsidRPr="001559EE" w:rsidRDefault="00B8612A" w:rsidP="001559EE">
      <w:pPr>
        <w:ind w:firstLineChars="200" w:firstLine="640"/>
        <w:rPr>
          <w:rFonts w:ascii="华文仿宋" w:eastAsia="华文仿宋" w:hAnsi="华文仿宋"/>
          <w:sz w:val="32"/>
          <w:szCs w:val="32"/>
        </w:rPr>
      </w:pPr>
      <w:r w:rsidRPr="001559EE">
        <w:rPr>
          <w:rFonts w:ascii="华文仿宋" w:eastAsia="华文仿宋" w:hAnsi="华文仿宋" w:hint="eastAsia"/>
          <w:sz w:val="32"/>
          <w:szCs w:val="32"/>
        </w:rPr>
        <w:t>3、报名方式：</w:t>
      </w:r>
      <w:r w:rsidR="001559EE">
        <w:rPr>
          <w:rFonts w:ascii="华文仿宋" w:eastAsia="华文仿宋" w:hAnsi="华文仿宋" w:hint="eastAsia"/>
          <w:sz w:val="32"/>
          <w:szCs w:val="32"/>
        </w:rPr>
        <w:t>提交</w:t>
      </w:r>
      <w:r w:rsidRPr="001559EE">
        <w:rPr>
          <w:rFonts w:ascii="华文仿宋" w:eastAsia="华文仿宋" w:hAnsi="华文仿宋" w:hint="eastAsia"/>
          <w:sz w:val="32"/>
          <w:szCs w:val="32"/>
        </w:rPr>
        <w:t>书面重新学习申请（表）。</w:t>
      </w:r>
      <w:r w:rsidR="003C7349" w:rsidRPr="001559EE">
        <w:rPr>
          <w:rFonts w:ascii="华文仿宋" w:eastAsia="华文仿宋" w:hAnsi="华文仿宋" w:hint="eastAsia"/>
          <w:sz w:val="32"/>
          <w:szCs w:val="32"/>
        </w:rPr>
        <w:t>（申请表见附件1</w:t>
      </w:r>
      <w:r w:rsidR="006922D6">
        <w:rPr>
          <w:rFonts w:ascii="华文仿宋" w:eastAsia="华文仿宋" w:hAnsi="华文仿宋" w:hint="eastAsia"/>
          <w:sz w:val="32"/>
          <w:szCs w:val="32"/>
        </w:rPr>
        <w:t>、2</w:t>
      </w:r>
      <w:r w:rsidR="003C7349" w:rsidRPr="001559EE">
        <w:rPr>
          <w:rFonts w:ascii="华文仿宋" w:eastAsia="华文仿宋" w:hAnsi="华文仿宋" w:hint="eastAsia"/>
          <w:sz w:val="32"/>
          <w:szCs w:val="32"/>
        </w:rPr>
        <w:t>）</w:t>
      </w:r>
    </w:p>
    <w:p w:rsidR="00B8612A" w:rsidRPr="001559EE" w:rsidRDefault="00B8612A" w:rsidP="001559EE">
      <w:pPr>
        <w:ind w:firstLineChars="200" w:firstLine="640"/>
        <w:rPr>
          <w:rFonts w:ascii="华文仿宋" w:eastAsia="华文仿宋" w:hAnsi="华文仿宋"/>
          <w:sz w:val="32"/>
          <w:szCs w:val="32"/>
        </w:rPr>
      </w:pPr>
      <w:r w:rsidRPr="001559EE">
        <w:rPr>
          <w:rFonts w:ascii="华文仿宋" w:eastAsia="华文仿宋" w:hAnsi="华文仿宋" w:hint="eastAsia"/>
          <w:sz w:val="32"/>
          <w:szCs w:val="32"/>
        </w:rPr>
        <w:t>4、重新学习科目：学生在校</w:t>
      </w:r>
      <w:bookmarkStart w:id="0" w:name="_GoBack"/>
      <w:bookmarkEnd w:id="0"/>
      <w:r w:rsidRPr="001559EE">
        <w:rPr>
          <w:rFonts w:ascii="华文仿宋" w:eastAsia="华文仿宋" w:hAnsi="华文仿宋" w:hint="eastAsia"/>
          <w:sz w:val="32"/>
          <w:szCs w:val="32"/>
        </w:rPr>
        <w:t>期间第一、三学期的课程。</w:t>
      </w:r>
    </w:p>
    <w:p w:rsidR="00B8612A" w:rsidRPr="001559EE" w:rsidRDefault="00B8612A" w:rsidP="001559EE">
      <w:pPr>
        <w:ind w:firstLineChars="200" w:firstLine="640"/>
        <w:rPr>
          <w:rFonts w:ascii="华文仿宋" w:eastAsia="华文仿宋" w:hAnsi="华文仿宋"/>
          <w:sz w:val="32"/>
          <w:szCs w:val="32"/>
        </w:rPr>
      </w:pPr>
      <w:r w:rsidRPr="001559EE">
        <w:rPr>
          <w:rFonts w:ascii="华文仿宋" w:eastAsia="华文仿宋" w:hAnsi="华文仿宋" w:hint="eastAsia"/>
          <w:sz w:val="32"/>
          <w:szCs w:val="32"/>
        </w:rPr>
        <w:t>5、报名程序：</w:t>
      </w:r>
      <w:r w:rsidR="001559EE">
        <w:rPr>
          <w:rFonts w:ascii="华文仿宋" w:eastAsia="华文仿宋" w:hAnsi="华文仿宋" w:hint="eastAsia"/>
          <w:sz w:val="32"/>
          <w:szCs w:val="32"/>
        </w:rPr>
        <w:t>⑴</w:t>
      </w:r>
      <w:r w:rsidRPr="001559EE">
        <w:rPr>
          <w:rFonts w:ascii="华文仿宋" w:eastAsia="华文仿宋" w:hAnsi="华文仿宋" w:hint="eastAsia"/>
          <w:sz w:val="32"/>
          <w:szCs w:val="32"/>
        </w:rPr>
        <w:t>学生查询成绩</w:t>
      </w:r>
      <w:r w:rsidR="001559EE">
        <w:rPr>
          <w:rFonts w:ascii="华文仿宋" w:eastAsia="华文仿宋" w:hAnsi="华文仿宋" w:hint="eastAsia"/>
          <w:sz w:val="32"/>
          <w:szCs w:val="32"/>
        </w:rPr>
        <w:t>；⑵</w:t>
      </w:r>
      <w:r w:rsidR="003C7349" w:rsidRPr="001559EE">
        <w:rPr>
          <w:rFonts w:ascii="华文仿宋" w:eastAsia="华文仿宋" w:hAnsi="华文仿宋" w:hint="eastAsia"/>
          <w:sz w:val="32"/>
          <w:szCs w:val="32"/>
        </w:rPr>
        <w:t>书面提出申请</w:t>
      </w:r>
      <w:r w:rsidR="001559EE">
        <w:rPr>
          <w:rFonts w:ascii="华文仿宋" w:eastAsia="华文仿宋" w:hAnsi="华文仿宋" w:hint="eastAsia"/>
          <w:sz w:val="32"/>
          <w:szCs w:val="32"/>
        </w:rPr>
        <w:t>；⑶</w:t>
      </w:r>
      <w:r w:rsidR="003C7349" w:rsidRPr="001559EE">
        <w:rPr>
          <w:rFonts w:ascii="华文仿宋" w:eastAsia="华文仿宋" w:hAnsi="华文仿宋" w:hint="eastAsia"/>
          <w:sz w:val="32"/>
          <w:szCs w:val="32"/>
        </w:rPr>
        <w:t xml:space="preserve"> 辅导员审核申请科目</w:t>
      </w:r>
      <w:r w:rsidR="001559EE">
        <w:rPr>
          <w:rFonts w:ascii="华文仿宋" w:eastAsia="华文仿宋" w:hAnsi="华文仿宋" w:hint="eastAsia"/>
          <w:sz w:val="32"/>
          <w:szCs w:val="32"/>
        </w:rPr>
        <w:t>；⑷</w:t>
      </w:r>
      <w:r w:rsidR="003C7349" w:rsidRPr="001559EE">
        <w:rPr>
          <w:rFonts w:ascii="华文仿宋" w:eastAsia="华文仿宋" w:hAnsi="华文仿宋" w:hint="eastAsia"/>
          <w:sz w:val="32"/>
          <w:szCs w:val="32"/>
        </w:rPr>
        <w:t>系部复核</w:t>
      </w:r>
      <w:r w:rsidR="001559EE">
        <w:rPr>
          <w:rFonts w:ascii="华文仿宋" w:eastAsia="华文仿宋" w:hAnsi="华文仿宋" w:hint="eastAsia"/>
          <w:sz w:val="32"/>
          <w:szCs w:val="32"/>
        </w:rPr>
        <w:t>；⑸</w:t>
      </w:r>
      <w:r w:rsidR="003C7349" w:rsidRPr="001559EE">
        <w:rPr>
          <w:rFonts w:ascii="华文仿宋" w:eastAsia="华文仿宋" w:hAnsi="华文仿宋" w:hint="eastAsia"/>
          <w:sz w:val="32"/>
          <w:szCs w:val="32"/>
        </w:rPr>
        <w:t>财务缴费</w:t>
      </w:r>
      <w:r w:rsidR="001559EE">
        <w:rPr>
          <w:rFonts w:ascii="华文仿宋" w:eastAsia="华文仿宋" w:hAnsi="华文仿宋" w:hint="eastAsia"/>
          <w:sz w:val="32"/>
          <w:szCs w:val="32"/>
        </w:rPr>
        <w:t>；⑹</w:t>
      </w:r>
      <w:r w:rsidR="00781652">
        <w:rPr>
          <w:rFonts w:ascii="华文仿宋" w:eastAsia="华文仿宋" w:hAnsi="华文仿宋" w:hint="eastAsia"/>
          <w:sz w:val="32"/>
          <w:szCs w:val="32"/>
        </w:rPr>
        <w:t>申请表</w:t>
      </w:r>
      <w:r w:rsidR="003C7349" w:rsidRPr="001559EE">
        <w:rPr>
          <w:rFonts w:ascii="华文仿宋" w:eastAsia="华文仿宋" w:hAnsi="华文仿宋" w:hint="eastAsia"/>
          <w:sz w:val="32"/>
          <w:szCs w:val="32"/>
        </w:rPr>
        <w:t>复印件返回辅导员处</w:t>
      </w:r>
      <w:r w:rsidR="001559EE">
        <w:rPr>
          <w:rFonts w:ascii="华文仿宋" w:eastAsia="华文仿宋" w:hAnsi="华文仿宋" w:hint="eastAsia"/>
          <w:sz w:val="32"/>
          <w:szCs w:val="32"/>
        </w:rPr>
        <w:t>；⑺</w:t>
      </w:r>
      <w:r w:rsidR="003C7349" w:rsidRPr="001559EE">
        <w:rPr>
          <w:rFonts w:ascii="华文仿宋" w:eastAsia="华文仿宋" w:hAnsi="华文仿宋" w:hint="eastAsia"/>
          <w:sz w:val="32"/>
          <w:szCs w:val="32"/>
        </w:rPr>
        <w:t xml:space="preserve"> 辅导员按规定表格统计并交系部</w:t>
      </w:r>
      <w:r w:rsidR="001559EE">
        <w:rPr>
          <w:rFonts w:ascii="华文仿宋" w:eastAsia="华文仿宋" w:hAnsi="华文仿宋" w:hint="eastAsia"/>
          <w:sz w:val="32"/>
          <w:szCs w:val="32"/>
        </w:rPr>
        <w:t>；⑻系部根据报名情况安排重新学习。</w:t>
      </w:r>
    </w:p>
    <w:p w:rsidR="003C7349" w:rsidRPr="001559EE" w:rsidRDefault="003C7349" w:rsidP="001559EE">
      <w:pPr>
        <w:ind w:firstLineChars="200" w:firstLine="640"/>
        <w:rPr>
          <w:rFonts w:ascii="华文仿宋" w:eastAsia="华文仿宋" w:hAnsi="华文仿宋"/>
          <w:sz w:val="32"/>
          <w:szCs w:val="32"/>
        </w:rPr>
      </w:pPr>
      <w:r w:rsidRPr="001559EE">
        <w:rPr>
          <w:rFonts w:ascii="华文仿宋" w:eastAsia="华文仿宋" w:hAnsi="华文仿宋" w:hint="eastAsia"/>
          <w:sz w:val="32"/>
          <w:szCs w:val="32"/>
        </w:rPr>
        <w:lastRenderedPageBreak/>
        <w:t>6、任选课除按以上程序报名外，具体可选课程参见附件</w:t>
      </w:r>
      <w:r w:rsidR="006922D6">
        <w:rPr>
          <w:rFonts w:ascii="华文仿宋" w:eastAsia="华文仿宋" w:hAnsi="华文仿宋" w:hint="eastAsia"/>
          <w:sz w:val="32"/>
          <w:szCs w:val="32"/>
        </w:rPr>
        <w:t>4</w:t>
      </w:r>
      <w:r w:rsidRPr="001559EE">
        <w:rPr>
          <w:rFonts w:ascii="华文仿宋" w:eastAsia="华文仿宋" w:hAnsi="华文仿宋" w:hint="eastAsia"/>
          <w:sz w:val="32"/>
          <w:szCs w:val="32"/>
        </w:rPr>
        <w:t>。原则上只能报名学习本专业低年级的任选课，如确需跨专业选修的，需书面</w:t>
      </w:r>
      <w:r w:rsidR="001559EE">
        <w:rPr>
          <w:rFonts w:ascii="华文仿宋" w:eastAsia="华文仿宋" w:hAnsi="华文仿宋" w:hint="eastAsia"/>
          <w:sz w:val="32"/>
          <w:szCs w:val="32"/>
        </w:rPr>
        <w:t>提出</w:t>
      </w:r>
      <w:r w:rsidRPr="001559EE">
        <w:rPr>
          <w:rFonts w:ascii="华文仿宋" w:eastAsia="华文仿宋" w:hAnsi="华文仿宋" w:hint="eastAsia"/>
          <w:sz w:val="32"/>
          <w:szCs w:val="32"/>
        </w:rPr>
        <w:t>申请</w:t>
      </w:r>
      <w:r w:rsidR="001559EE">
        <w:rPr>
          <w:rFonts w:ascii="华文仿宋" w:eastAsia="华文仿宋" w:hAnsi="华文仿宋" w:hint="eastAsia"/>
          <w:sz w:val="32"/>
          <w:szCs w:val="32"/>
        </w:rPr>
        <w:t>，</w:t>
      </w:r>
      <w:r w:rsidRPr="001559EE">
        <w:rPr>
          <w:rFonts w:ascii="华文仿宋" w:eastAsia="华文仿宋" w:hAnsi="华文仿宋" w:hint="eastAsia"/>
          <w:sz w:val="32"/>
          <w:szCs w:val="32"/>
        </w:rPr>
        <w:t>系部审批同意后方可跟班学习。</w:t>
      </w:r>
    </w:p>
    <w:p w:rsidR="003C7349" w:rsidRDefault="003C7349" w:rsidP="001559EE">
      <w:pPr>
        <w:ind w:firstLineChars="200" w:firstLine="640"/>
        <w:rPr>
          <w:rFonts w:ascii="华文仿宋" w:eastAsia="华文仿宋" w:hAnsi="华文仿宋"/>
          <w:sz w:val="32"/>
          <w:szCs w:val="32"/>
        </w:rPr>
      </w:pPr>
      <w:r w:rsidRPr="001559EE">
        <w:rPr>
          <w:rFonts w:ascii="华文仿宋" w:eastAsia="华文仿宋" w:hAnsi="华文仿宋" w:hint="eastAsia"/>
          <w:sz w:val="32"/>
          <w:szCs w:val="32"/>
        </w:rPr>
        <w:t>7、报名重新学习的学生，注意查看系部关于重新学习的安排，如安排跟低年级的班级学习，应积极参与该班的教学活动，如低年级未开设该门课程，系部将根据人数的多少</w:t>
      </w:r>
      <w:r w:rsidR="001559EE" w:rsidRPr="001559EE">
        <w:rPr>
          <w:rFonts w:ascii="华文仿宋" w:eastAsia="华文仿宋" w:hAnsi="华文仿宋" w:hint="eastAsia"/>
          <w:sz w:val="32"/>
          <w:szCs w:val="32"/>
        </w:rPr>
        <w:t>采取集中答疑或直接考试的方式进行。请报名成功的学生按照系部安排做好重新学习。</w:t>
      </w:r>
    </w:p>
    <w:p w:rsidR="00781652" w:rsidRDefault="00781652" w:rsidP="001559EE">
      <w:pPr>
        <w:ind w:firstLineChars="200" w:firstLine="640"/>
        <w:rPr>
          <w:rFonts w:ascii="华文仿宋" w:eastAsia="华文仿宋" w:hAnsi="华文仿宋"/>
          <w:sz w:val="32"/>
          <w:szCs w:val="32"/>
        </w:rPr>
      </w:pPr>
      <w:r>
        <w:rPr>
          <w:rFonts w:ascii="华文仿宋" w:eastAsia="华文仿宋" w:hAnsi="华文仿宋" w:hint="eastAsia"/>
          <w:sz w:val="32"/>
          <w:szCs w:val="32"/>
        </w:rPr>
        <w:t>8、在重新学习报名及学习过程中有疑问，请联系辅导员或按以下方式联系：路桥工程系廖成文老师，电话0771-2859995；学院教务处黄敏老师，电话0771-2188638。</w:t>
      </w:r>
    </w:p>
    <w:p w:rsidR="001559EE" w:rsidRDefault="001559EE" w:rsidP="001559EE">
      <w:pPr>
        <w:ind w:firstLineChars="200" w:firstLine="640"/>
        <w:rPr>
          <w:rFonts w:ascii="华文仿宋" w:eastAsia="华文仿宋" w:hAnsi="华文仿宋"/>
          <w:sz w:val="32"/>
          <w:szCs w:val="32"/>
        </w:rPr>
      </w:pPr>
    </w:p>
    <w:p w:rsidR="001559EE" w:rsidRDefault="001559EE" w:rsidP="001559EE">
      <w:pPr>
        <w:ind w:firstLineChars="200" w:firstLine="640"/>
        <w:rPr>
          <w:rFonts w:ascii="华文仿宋" w:eastAsia="华文仿宋" w:hAnsi="华文仿宋"/>
          <w:sz w:val="32"/>
          <w:szCs w:val="32"/>
        </w:rPr>
      </w:pPr>
      <w:r>
        <w:rPr>
          <w:rFonts w:ascii="华文仿宋" w:eastAsia="华文仿宋" w:hAnsi="华文仿宋" w:hint="eastAsia"/>
          <w:sz w:val="32"/>
          <w:szCs w:val="32"/>
        </w:rPr>
        <w:t>附件：</w:t>
      </w:r>
    </w:p>
    <w:p w:rsidR="001559EE" w:rsidRDefault="001559EE" w:rsidP="001559EE">
      <w:pPr>
        <w:ind w:firstLineChars="200" w:firstLine="640"/>
        <w:rPr>
          <w:rFonts w:ascii="华文仿宋" w:eastAsia="华文仿宋" w:hAnsi="华文仿宋" w:hint="eastAsia"/>
          <w:sz w:val="32"/>
          <w:szCs w:val="32"/>
        </w:rPr>
      </w:pPr>
      <w:r>
        <w:rPr>
          <w:rFonts w:ascii="华文仿宋" w:eastAsia="华文仿宋" w:hAnsi="华文仿宋" w:hint="eastAsia"/>
          <w:sz w:val="32"/>
          <w:szCs w:val="32"/>
        </w:rPr>
        <w:t>1、重新学习申请表（</w:t>
      </w:r>
      <w:r w:rsidR="006922D6">
        <w:rPr>
          <w:rFonts w:ascii="华文仿宋" w:eastAsia="华文仿宋" w:hAnsi="华文仿宋" w:hint="eastAsia"/>
          <w:sz w:val="32"/>
          <w:szCs w:val="32"/>
        </w:rPr>
        <w:t>必修课</w:t>
      </w:r>
      <w:r>
        <w:rPr>
          <w:rFonts w:ascii="华文仿宋" w:eastAsia="华文仿宋" w:hAnsi="华文仿宋" w:hint="eastAsia"/>
          <w:sz w:val="32"/>
          <w:szCs w:val="32"/>
        </w:rPr>
        <w:t>）</w:t>
      </w:r>
    </w:p>
    <w:p w:rsidR="006922D6" w:rsidRDefault="006922D6" w:rsidP="001559EE">
      <w:pPr>
        <w:ind w:firstLineChars="200" w:firstLine="640"/>
        <w:rPr>
          <w:rFonts w:ascii="华文仿宋" w:eastAsia="华文仿宋" w:hAnsi="华文仿宋" w:hint="eastAsia"/>
          <w:sz w:val="32"/>
          <w:szCs w:val="32"/>
        </w:rPr>
      </w:pPr>
      <w:r>
        <w:rPr>
          <w:rFonts w:ascii="华文仿宋" w:eastAsia="华文仿宋" w:hAnsi="华文仿宋" w:hint="eastAsia"/>
          <w:sz w:val="32"/>
          <w:szCs w:val="32"/>
        </w:rPr>
        <w:t>2、</w:t>
      </w:r>
      <w:r w:rsidRPr="006922D6">
        <w:rPr>
          <w:rFonts w:ascii="华文仿宋" w:eastAsia="华文仿宋" w:hAnsi="华文仿宋" w:hint="eastAsia"/>
          <w:sz w:val="32"/>
          <w:szCs w:val="32"/>
        </w:rPr>
        <w:t>重新学习申请表（</w:t>
      </w:r>
      <w:r>
        <w:rPr>
          <w:rFonts w:ascii="华文仿宋" w:eastAsia="华文仿宋" w:hAnsi="华文仿宋" w:hint="eastAsia"/>
          <w:sz w:val="32"/>
          <w:szCs w:val="32"/>
        </w:rPr>
        <w:t>任选课</w:t>
      </w:r>
      <w:r w:rsidRPr="006922D6">
        <w:rPr>
          <w:rFonts w:ascii="华文仿宋" w:eastAsia="华文仿宋" w:hAnsi="华文仿宋" w:hint="eastAsia"/>
          <w:sz w:val="32"/>
          <w:szCs w:val="32"/>
        </w:rPr>
        <w:t>）</w:t>
      </w:r>
    </w:p>
    <w:p w:rsidR="006922D6" w:rsidRPr="006922D6" w:rsidRDefault="006922D6" w:rsidP="001559EE">
      <w:pPr>
        <w:ind w:firstLineChars="200" w:firstLine="640"/>
        <w:rPr>
          <w:rFonts w:ascii="华文仿宋" w:eastAsia="华文仿宋" w:hAnsi="华文仿宋"/>
          <w:sz w:val="32"/>
          <w:szCs w:val="32"/>
        </w:rPr>
      </w:pPr>
      <w:r>
        <w:rPr>
          <w:rFonts w:ascii="华文仿宋" w:eastAsia="华文仿宋" w:hAnsi="华文仿宋" w:hint="eastAsia"/>
          <w:sz w:val="32"/>
          <w:szCs w:val="32"/>
        </w:rPr>
        <w:t>3、申请表填写范本</w:t>
      </w:r>
    </w:p>
    <w:p w:rsidR="001559EE" w:rsidRDefault="006922D6" w:rsidP="001559EE">
      <w:pPr>
        <w:ind w:firstLineChars="200" w:firstLine="640"/>
        <w:rPr>
          <w:rFonts w:ascii="华文仿宋" w:eastAsia="华文仿宋" w:hAnsi="华文仿宋"/>
          <w:sz w:val="32"/>
          <w:szCs w:val="32"/>
        </w:rPr>
      </w:pPr>
      <w:r>
        <w:rPr>
          <w:rFonts w:ascii="华文仿宋" w:eastAsia="华文仿宋" w:hAnsi="华文仿宋" w:hint="eastAsia"/>
          <w:sz w:val="32"/>
          <w:szCs w:val="32"/>
        </w:rPr>
        <w:t>4</w:t>
      </w:r>
      <w:r w:rsidR="001559EE">
        <w:rPr>
          <w:rFonts w:ascii="华文仿宋" w:eastAsia="华文仿宋" w:hAnsi="华文仿宋" w:hint="eastAsia"/>
          <w:sz w:val="32"/>
          <w:szCs w:val="32"/>
        </w:rPr>
        <w:t>、</w:t>
      </w:r>
      <w:r w:rsidR="006D70EC" w:rsidRPr="006D70EC">
        <w:rPr>
          <w:rFonts w:ascii="华文仿宋" w:eastAsia="华文仿宋" w:hAnsi="华文仿宋" w:hint="eastAsia"/>
          <w:sz w:val="32"/>
          <w:szCs w:val="32"/>
        </w:rPr>
        <w:t>路桥系2017-2018学年第一学期选课统计表</w:t>
      </w:r>
    </w:p>
    <w:p w:rsidR="001559EE" w:rsidRPr="006922D6" w:rsidRDefault="001559EE" w:rsidP="001559EE">
      <w:pPr>
        <w:ind w:firstLineChars="200" w:firstLine="640"/>
        <w:rPr>
          <w:rFonts w:ascii="华文仿宋" w:eastAsia="华文仿宋" w:hAnsi="华文仿宋"/>
          <w:sz w:val="32"/>
          <w:szCs w:val="32"/>
        </w:rPr>
      </w:pPr>
    </w:p>
    <w:p w:rsidR="001559EE" w:rsidRDefault="001559EE" w:rsidP="001559EE">
      <w:pPr>
        <w:ind w:firstLineChars="200" w:firstLine="640"/>
        <w:rPr>
          <w:rFonts w:ascii="华文仿宋" w:eastAsia="华文仿宋" w:hAnsi="华文仿宋"/>
          <w:sz w:val="32"/>
          <w:szCs w:val="32"/>
        </w:rPr>
      </w:pPr>
    </w:p>
    <w:p w:rsidR="001559EE" w:rsidRPr="006D70EC" w:rsidRDefault="001559EE" w:rsidP="001559EE">
      <w:pPr>
        <w:ind w:firstLineChars="200" w:firstLine="640"/>
        <w:rPr>
          <w:rFonts w:ascii="华文仿宋" w:eastAsia="华文仿宋" w:hAnsi="华文仿宋"/>
          <w:sz w:val="32"/>
          <w:szCs w:val="32"/>
        </w:rPr>
      </w:pPr>
    </w:p>
    <w:p w:rsidR="001559EE" w:rsidRDefault="001559EE" w:rsidP="001559EE">
      <w:pPr>
        <w:ind w:firstLineChars="200" w:firstLine="640"/>
        <w:jc w:val="right"/>
        <w:rPr>
          <w:rFonts w:ascii="华文仿宋" w:eastAsia="华文仿宋" w:hAnsi="华文仿宋"/>
          <w:sz w:val="32"/>
          <w:szCs w:val="32"/>
        </w:rPr>
      </w:pPr>
      <w:r>
        <w:rPr>
          <w:rFonts w:ascii="华文仿宋" w:eastAsia="华文仿宋" w:hAnsi="华文仿宋" w:hint="eastAsia"/>
          <w:sz w:val="32"/>
          <w:szCs w:val="32"/>
        </w:rPr>
        <w:t>广西交通职业技术学院</w:t>
      </w:r>
    </w:p>
    <w:p w:rsidR="001559EE" w:rsidRDefault="001559EE" w:rsidP="001559EE">
      <w:pPr>
        <w:ind w:right="800" w:firstLineChars="200" w:firstLine="640"/>
        <w:jc w:val="right"/>
        <w:rPr>
          <w:rFonts w:ascii="华文仿宋" w:eastAsia="华文仿宋" w:hAnsi="华文仿宋"/>
          <w:sz w:val="32"/>
          <w:szCs w:val="32"/>
        </w:rPr>
      </w:pPr>
      <w:r>
        <w:rPr>
          <w:rFonts w:ascii="华文仿宋" w:eastAsia="华文仿宋" w:hAnsi="华文仿宋" w:hint="eastAsia"/>
          <w:sz w:val="32"/>
          <w:szCs w:val="32"/>
        </w:rPr>
        <w:t>路桥工程系</w:t>
      </w:r>
    </w:p>
    <w:p w:rsidR="001559EE" w:rsidRPr="001559EE" w:rsidRDefault="001559EE" w:rsidP="001559EE">
      <w:pPr>
        <w:ind w:right="960" w:firstLineChars="200" w:firstLine="640"/>
        <w:jc w:val="right"/>
        <w:rPr>
          <w:rFonts w:ascii="华文仿宋" w:eastAsia="华文仿宋" w:hAnsi="华文仿宋"/>
          <w:sz w:val="32"/>
          <w:szCs w:val="32"/>
        </w:rPr>
      </w:pPr>
      <w:r>
        <w:rPr>
          <w:rFonts w:ascii="华文仿宋" w:eastAsia="华文仿宋" w:hAnsi="华文仿宋" w:hint="eastAsia"/>
          <w:sz w:val="32"/>
          <w:szCs w:val="32"/>
        </w:rPr>
        <w:t>2017.9.20</w:t>
      </w:r>
    </w:p>
    <w:sectPr w:rsidR="001559EE" w:rsidRPr="001559EE" w:rsidSect="00DD4CE8">
      <w:pgSz w:w="11906" w:h="16838"/>
      <w:pgMar w:top="1304" w:right="1304" w:bottom="1304"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564B" w:rsidRDefault="0065564B" w:rsidP="00DD4CE8">
      <w:r>
        <w:separator/>
      </w:r>
    </w:p>
  </w:endnote>
  <w:endnote w:type="continuationSeparator" w:id="0">
    <w:p w:rsidR="0065564B" w:rsidRDefault="0065564B" w:rsidP="00DD4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564B" w:rsidRDefault="0065564B" w:rsidP="00DD4CE8">
      <w:r>
        <w:separator/>
      </w:r>
    </w:p>
  </w:footnote>
  <w:footnote w:type="continuationSeparator" w:id="0">
    <w:p w:rsidR="0065564B" w:rsidRDefault="0065564B" w:rsidP="00DD4C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02C"/>
    <w:rsid w:val="00033F8C"/>
    <w:rsid w:val="000C33D3"/>
    <w:rsid w:val="001559EE"/>
    <w:rsid w:val="001E2D92"/>
    <w:rsid w:val="003C7349"/>
    <w:rsid w:val="0065564B"/>
    <w:rsid w:val="006922D6"/>
    <w:rsid w:val="006C502C"/>
    <w:rsid w:val="006D70EC"/>
    <w:rsid w:val="00727F87"/>
    <w:rsid w:val="00781652"/>
    <w:rsid w:val="00B8612A"/>
    <w:rsid w:val="00DD4CE8"/>
    <w:rsid w:val="00E44E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D4C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D4CE8"/>
    <w:rPr>
      <w:sz w:val="18"/>
      <w:szCs w:val="18"/>
    </w:rPr>
  </w:style>
  <w:style w:type="paragraph" w:styleId="a4">
    <w:name w:val="footer"/>
    <w:basedOn w:val="a"/>
    <w:link w:val="Char0"/>
    <w:uiPriority w:val="99"/>
    <w:unhideWhenUsed/>
    <w:rsid w:val="00DD4CE8"/>
    <w:pPr>
      <w:tabs>
        <w:tab w:val="center" w:pos="4153"/>
        <w:tab w:val="right" w:pos="8306"/>
      </w:tabs>
      <w:snapToGrid w:val="0"/>
      <w:jc w:val="left"/>
    </w:pPr>
    <w:rPr>
      <w:sz w:val="18"/>
      <w:szCs w:val="18"/>
    </w:rPr>
  </w:style>
  <w:style w:type="character" w:customStyle="1" w:styleId="Char0">
    <w:name w:val="页脚 Char"/>
    <w:basedOn w:val="a0"/>
    <w:link w:val="a4"/>
    <w:uiPriority w:val="99"/>
    <w:rsid w:val="00DD4CE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D4C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D4CE8"/>
    <w:rPr>
      <w:sz w:val="18"/>
      <w:szCs w:val="18"/>
    </w:rPr>
  </w:style>
  <w:style w:type="paragraph" w:styleId="a4">
    <w:name w:val="footer"/>
    <w:basedOn w:val="a"/>
    <w:link w:val="Char0"/>
    <w:uiPriority w:val="99"/>
    <w:unhideWhenUsed/>
    <w:rsid w:val="00DD4CE8"/>
    <w:pPr>
      <w:tabs>
        <w:tab w:val="center" w:pos="4153"/>
        <w:tab w:val="right" w:pos="8306"/>
      </w:tabs>
      <w:snapToGrid w:val="0"/>
      <w:jc w:val="left"/>
    </w:pPr>
    <w:rPr>
      <w:sz w:val="18"/>
      <w:szCs w:val="18"/>
    </w:rPr>
  </w:style>
  <w:style w:type="character" w:customStyle="1" w:styleId="Char0">
    <w:name w:val="页脚 Char"/>
    <w:basedOn w:val="a0"/>
    <w:link w:val="a4"/>
    <w:uiPriority w:val="99"/>
    <w:rsid w:val="00DD4CE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2</Pages>
  <Words>134</Words>
  <Characters>767</Characters>
  <Application>Microsoft Office Word</Application>
  <DocSecurity>0</DocSecurity>
  <Lines>6</Lines>
  <Paragraphs>1</Paragraphs>
  <ScaleCrop>false</ScaleCrop>
  <Company>China</Company>
  <LinksUpToDate>false</LinksUpToDate>
  <CharactersWithSpaces>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DELL</cp:lastModifiedBy>
  <cp:revision>6</cp:revision>
  <dcterms:created xsi:type="dcterms:W3CDTF">2017-09-20T15:15:00Z</dcterms:created>
  <dcterms:modified xsi:type="dcterms:W3CDTF">2017-09-21T01:29:00Z</dcterms:modified>
</cp:coreProperties>
</file>