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center"/>
        <w:textAlignment w:val="auto"/>
        <w:rPr>
          <w:rFonts w:hint="eastAsia" w:ascii="仿宋" w:hAnsi="仿宋" w:eastAsia="仿宋" w:cs="仿宋"/>
          <w:b/>
          <w:kern w:val="0"/>
          <w:sz w:val="32"/>
          <w:szCs w:val="32"/>
        </w:rPr>
      </w:pPr>
      <w:r>
        <w:rPr>
          <w:rFonts w:hint="eastAsia" w:ascii="仿宋" w:hAnsi="仿宋" w:eastAsia="仿宋" w:cs="仿宋"/>
          <w:b/>
          <w:kern w:val="0"/>
          <w:sz w:val="32"/>
          <w:szCs w:val="32"/>
          <w:lang w:eastAsia="zh-CN"/>
        </w:rPr>
        <w:t>相思湖校区新装救生艇基座基础、平台施工</w:t>
      </w:r>
      <w:r>
        <w:rPr>
          <w:rFonts w:hint="eastAsia" w:ascii="仿宋" w:hAnsi="仿宋" w:eastAsia="仿宋" w:cs="仿宋"/>
          <w:b/>
          <w:kern w:val="0"/>
          <w:sz w:val="32"/>
          <w:szCs w:val="32"/>
        </w:rPr>
        <w:t>邀标文件</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一、工程简介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0" w:firstLineChars="20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本工程为</w:t>
      </w:r>
      <w:r>
        <w:rPr>
          <w:rFonts w:hint="eastAsia" w:ascii="仿宋" w:hAnsi="仿宋" w:eastAsia="仿宋" w:cs="仿宋"/>
          <w:kern w:val="0"/>
          <w:sz w:val="24"/>
          <w:szCs w:val="24"/>
          <w:lang w:eastAsia="zh-CN"/>
        </w:rPr>
        <w:t>改、新建</w:t>
      </w:r>
      <w:r>
        <w:rPr>
          <w:rFonts w:hint="eastAsia" w:ascii="仿宋" w:hAnsi="仿宋" w:eastAsia="仿宋" w:cs="仿宋"/>
          <w:kern w:val="0"/>
          <w:sz w:val="24"/>
          <w:szCs w:val="24"/>
        </w:rPr>
        <w:t>工程,</w:t>
      </w:r>
      <w:r>
        <w:rPr>
          <w:rFonts w:hint="eastAsia" w:ascii="仿宋" w:hAnsi="仿宋" w:eastAsia="仿宋" w:cs="仿宋"/>
          <w:kern w:val="0"/>
          <w:sz w:val="24"/>
          <w:szCs w:val="24"/>
          <w:lang w:eastAsia="zh-CN"/>
        </w:rPr>
        <w:t>将原实训场地围墙部分拆除</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按照《相思湖校区救生艇基座基础、平台施工图》进行施工建设，并依据航海工程系要求对学院已购救生艇进行安装，</w:t>
      </w:r>
      <w:r>
        <w:rPr>
          <w:rFonts w:hint="eastAsia" w:ascii="仿宋" w:hAnsi="仿宋" w:eastAsia="仿宋" w:cs="仿宋"/>
          <w:kern w:val="0"/>
          <w:sz w:val="24"/>
          <w:szCs w:val="24"/>
        </w:rPr>
        <w:t xml:space="preserve">具体工程量按实际发生量结算。为确保工程施工的顺利开展，并根据学院维修工程管理规定学院通过邀标的形式来择优确定施工队伍（区政府采购中心已经确定的2019年至2020年年度入选施工单位）。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二、质量要求：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达到现行国家及政府有关部门建筑装饰工程施工验收合格标准。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三、承包方式：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包工包料。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四、施工工期：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20</w:t>
      </w:r>
      <w:r>
        <w:rPr>
          <w:rFonts w:hint="eastAsia" w:ascii="仿宋" w:hAnsi="仿宋" w:eastAsia="仿宋" w:cs="仿宋"/>
          <w:kern w:val="0"/>
          <w:sz w:val="24"/>
          <w:szCs w:val="24"/>
          <w:lang w:val="en-US" w:eastAsia="zh-CN"/>
        </w:rPr>
        <w:t>20</w:t>
      </w:r>
      <w:r>
        <w:rPr>
          <w:rFonts w:hint="eastAsia" w:ascii="仿宋" w:hAnsi="仿宋" w:eastAsia="仿宋" w:cs="仿宋"/>
          <w:kern w:val="0"/>
          <w:sz w:val="24"/>
          <w:szCs w:val="24"/>
        </w:rPr>
        <w:t>年</w:t>
      </w:r>
      <w:r>
        <w:rPr>
          <w:rFonts w:hint="eastAsia" w:ascii="仿宋" w:hAnsi="仿宋" w:eastAsia="仿宋" w:cs="仿宋"/>
          <w:kern w:val="0"/>
          <w:sz w:val="24"/>
          <w:szCs w:val="24"/>
          <w:lang w:val="en-US" w:eastAsia="zh-CN"/>
        </w:rPr>
        <w:t>1</w:t>
      </w:r>
      <w:r>
        <w:rPr>
          <w:rFonts w:hint="eastAsia" w:ascii="仿宋" w:hAnsi="仿宋" w:eastAsia="仿宋" w:cs="仿宋"/>
          <w:kern w:val="0"/>
          <w:sz w:val="24"/>
          <w:szCs w:val="24"/>
        </w:rPr>
        <w:t>月</w:t>
      </w:r>
      <w:r>
        <w:rPr>
          <w:rFonts w:hint="eastAsia" w:ascii="仿宋" w:hAnsi="仿宋" w:eastAsia="仿宋" w:cs="仿宋"/>
          <w:kern w:val="0"/>
          <w:sz w:val="24"/>
          <w:szCs w:val="24"/>
          <w:lang w:val="en-US" w:eastAsia="zh-CN"/>
        </w:rPr>
        <w:t>15</w:t>
      </w:r>
      <w:r>
        <w:rPr>
          <w:rFonts w:hint="eastAsia" w:ascii="仿宋" w:hAnsi="仿宋" w:eastAsia="仿宋" w:cs="仿宋"/>
          <w:kern w:val="0"/>
          <w:sz w:val="24"/>
          <w:szCs w:val="24"/>
        </w:rPr>
        <w:t>日前完工</w:t>
      </w:r>
      <w:r>
        <w:rPr>
          <w:rFonts w:hint="eastAsia" w:ascii="仿宋" w:hAnsi="仿宋" w:eastAsia="仿宋" w:cs="仿宋"/>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五、建设地点：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南宁市西乡塘区大学东路</w:t>
      </w:r>
      <w:r>
        <w:rPr>
          <w:rFonts w:hint="eastAsia" w:ascii="仿宋" w:hAnsi="仿宋" w:eastAsia="仿宋" w:cs="仿宋"/>
          <w:kern w:val="0"/>
          <w:sz w:val="24"/>
          <w:szCs w:val="24"/>
          <w:lang w:val="en-US" w:eastAsia="zh-CN"/>
        </w:rPr>
        <w:t>109号</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广西交通职业技术学院相思湖</w:t>
      </w:r>
      <w:r>
        <w:rPr>
          <w:rFonts w:hint="eastAsia" w:ascii="仿宋" w:hAnsi="仿宋" w:eastAsia="仿宋" w:cs="仿宋"/>
          <w:kern w:val="0"/>
          <w:sz w:val="24"/>
          <w:szCs w:val="24"/>
        </w:rPr>
        <w:t>校区内</w:t>
      </w:r>
      <w:r>
        <w:rPr>
          <w:rFonts w:hint="eastAsia" w:ascii="仿宋" w:hAnsi="仿宋" w:eastAsia="仿宋" w:cs="仿宋"/>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六、投标费用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1、投标保证金：本工程招标不收取投标保证金。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2、评标过程中一切费用由学院自己承担。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3、投标人对其编制投标文件与递交投标文件所涉及的一切费用自行承担，不管投标结果如何，招标人对上述费用不负任何责任。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七、投标价格：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本次工程招标控制价为</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117406.58</w:t>
      </w:r>
      <w:r>
        <w:rPr>
          <w:rFonts w:hint="eastAsia" w:ascii="仿宋" w:hAnsi="仿宋" w:eastAsia="仿宋" w:cs="仿宋"/>
          <w:kern w:val="0"/>
          <w:sz w:val="24"/>
          <w:szCs w:val="24"/>
        </w:rPr>
        <w:t>元</w:t>
      </w:r>
      <w:r>
        <w:rPr>
          <w:rFonts w:hint="eastAsia" w:ascii="仿宋" w:hAnsi="仿宋" w:eastAsia="仿宋" w:cs="仿宋"/>
          <w:kern w:val="0"/>
          <w:sz w:val="24"/>
          <w:szCs w:val="24"/>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jc w:val="left"/>
        <w:textAlignment w:val="auto"/>
        <w:rPr>
          <w:rFonts w:hint="eastAsia" w:ascii="仿宋" w:hAnsi="仿宋" w:eastAsia="仿宋" w:cs="仿宋"/>
          <w:kern w:val="0"/>
          <w:sz w:val="24"/>
          <w:szCs w:val="24"/>
        </w:rPr>
      </w:pPr>
      <w:r>
        <w:rPr>
          <w:rFonts w:hint="eastAsia" w:ascii="仿宋" w:hAnsi="仿宋" w:eastAsia="仿宋" w:cs="仿宋"/>
          <w:sz w:val="24"/>
          <w:szCs w:val="24"/>
        </w:rPr>
        <w:t>投标总报价应在招标控制价乘以入围广西壮族自治区财政厅关于2019-2020年度自治区本级预算单位限额内工程施工单位定点采购的通知中施工单位目录承诺优惠百分比以下</w:t>
      </w:r>
      <w:r>
        <w:rPr>
          <w:rFonts w:hint="eastAsia" w:ascii="仿宋" w:hAnsi="仿宋" w:eastAsia="仿宋" w:cs="仿宋"/>
          <w:sz w:val="24"/>
          <w:szCs w:val="24"/>
          <w:lang w:eastAsia="zh-CN"/>
        </w:rPr>
        <w:t>，</w:t>
      </w:r>
      <w:r>
        <w:rPr>
          <w:rFonts w:hint="eastAsia" w:ascii="仿宋" w:hAnsi="仿宋" w:eastAsia="仿宋" w:cs="仿宋"/>
          <w:sz w:val="24"/>
          <w:szCs w:val="24"/>
        </w:rPr>
        <w:t>否则按废标处理。投标人在报价汇总表中所填报的单价在合同实施期间不因市场变化因素而变动，投标人在计算报价时应考虑一定的风险因素和固定价格包括的范围。报价汇总表中的价格就包括施工设备使用、劳务、管理、材料、安装、维护、保险，利润、税金、政策性文件规定、合同规定和包含的所有风险、责任等费用。</w:t>
      </w:r>
      <w:r>
        <w:rPr>
          <w:rFonts w:hint="eastAsia" w:ascii="仿宋" w:hAnsi="仿宋" w:eastAsia="仿宋" w:cs="仿宋"/>
          <w:kern w:val="0"/>
          <w:sz w:val="24"/>
          <w:szCs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八、投标文件的编制内容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1、投标文件及投标单位与招标单位间的有关来往文书均使用汉语。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2、本工程只做商务标不做技术标，组成投书的文件：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（1）分部分项工程量清单与计价表包括单价及总价；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（2）法定代表人证明书或委托代理人授权书及营业执照复印件；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（3）其他所需要说明的资料；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（4）标书中的文字不得涂改、如有涂改需在涂改的处加盖法人章；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（5）格式按我院发出报价汇总。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九、标书的装封、标志与递交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1、本工程要求为投标书正副两份密封在投标文件袋中。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2、文件袋封口需用密封条予以贴紧并加盖投标单位公章。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3、投标书于2019年</w:t>
      </w:r>
      <w:r>
        <w:rPr>
          <w:rFonts w:hint="eastAsia" w:ascii="仿宋" w:hAnsi="仿宋" w:eastAsia="仿宋" w:cs="仿宋"/>
          <w:kern w:val="0"/>
          <w:sz w:val="24"/>
          <w:szCs w:val="24"/>
          <w:lang w:val="en-US" w:eastAsia="zh-CN"/>
        </w:rPr>
        <w:t>11</w:t>
      </w:r>
      <w:r>
        <w:rPr>
          <w:rFonts w:hint="eastAsia" w:ascii="仿宋" w:hAnsi="仿宋" w:eastAsia="仿宋" w:cs="仿宋"/>
          <w:kern w:val="0"/>
          <w:sz w:val="24"/>
          <w:szCs w:val="24"/>
        </w:rPr>
        <w:t>月</w:t>
      </w:r>
      <w:r>
        <w:rPr>
          <w:rFonts w:hint="eastAsia" w:ascii="仿宋" w:hAnsi="仿宋" w:eastAsia="仿宋" w:cs="仿宋"/>
          <w:kern w:val="0"/>
          <w:sz w:val="24"/>
          <w:szCs w:val="24"/>
          <w:lang w:val="en-US" w:eastAsia="zh-CN"/>
        </w:rPr>
        <w:t>22</w:t>
      </w:r>
      <w:r>
        <w:rPr>
          <w:rFonts w:hint="eastAsia" w:ascii="仿宋" w:hAnsi="仿宋" w:eastAsia="仿宋" w:cs="仿宋"/>
          <w:kern w:val="0"/>
          <w:sz w:val="24"/>
          <w:szCs w:val="24"/>
        </w:rPr>
        <w:t xml:space="preserve">日上午10点开标前递交到学院昆仑校区管理楼设备处办公室（202室），逾期不递交单位做自动放弃投标处理。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十、评标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1、开标地点：广西交通职业技术学院昆仑校区管理楼设备处办公室（202室）。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2、开标时间： 2019年</w:t>
      </w:r>
      <w:r>
        <w:rPr>
          <w:rFonts w:hint="eastAsia" w:ascii="仿宋" w:hAnsi="仿宋" w:eastAsia="仿宋" w:cs="仿宋"/>
          <w:kern w:val="0"/>
          <w:sz w:val="24"/>
          <w:szCs w:val="24"/>
          <w:lang w:val="en-US" w:eastAsia="zh-CN"/>
        </w:rPr>
        <w:t>11</w:t>
      </w:r>
      <w:r>
        <w:rPr>
          <w:rFonts w:hint="eastAsia" w:ascii="仿宋" w:hAnsi="仿宋" w:eastAsia="仿宋" w:cs="仿宋"/>
          <w:kern w:val="0"/>
          <w:sz w:val="24"/>
          <w:szCs w:val="24"/>
        </w:rPr>
        <w:t>月</w:t>
      </w:r>
      <w:r>
        <w:rPr>
          <w:rFonts w:hint="eastAsia" w:ascii="仿宋" w:hAnsi="仿宋" w:eastAsia="仿宋" w:cs="仿宋"/>
          <w:kern w:val="0"/>
          <w:sz w:val="24"/>
          <w:szCs w:val="24"/>
          <w:lang w:val="en-US" w:eastAsia="zh-CN"/>
        </w:rPr>
        <w:t>22</w:t>
      </w:r>
      <w:r>
        <w:rPr>
          <w:rFonts w:hint="eastAsia" w:ascii="仿宋" w:hAnsi="仿宋" w:eastAsia="仿宋" w:cs="仿宋"/>
          <w:kern w:val="0"/>
          <w:sz w:val="24"/>
          <w:szCs w:val="24"/>
        </w:rPr>
        <w:t>日上午11点。</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评标方式：采用公开式进行，投标总价应低于招标控制价乘以入围区政府采购施工单位目录承诺优惠百分比入围进入评标程序。投标价采用价格平均值计算方法，确定评标基准价。为防止围标人为抬高均价或压低均价，投标评标价在7个至8个时，去除一个最高价和一个最低价；投标评标价在10个以上时，去除一个最高价、一个次高价和一个最低的底价。评标基准价=所有有效投标人报价平均值，投标人报价与评标基准价绝对差值小者中标。采用公开式进行，由广西交通职业技术学院采购招标小组综合进行评标。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十一、合同协议的签署：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1、中标人收到中标通知书后，按中标通知书中规定的时间、地点与我院签订合同。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2、如中标人不按中标通知书的规定履约，则按违约处理。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3、如遇中标人违约，我院有权从中标候选人中确定中标人，并组织中标人与我院签订合同或重新组织招议标。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十二、联系电话及通讯地址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地址：南宁市广西交通职业技术学院昆仑校区管理楼设备处办公室。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联系人：李老师   联系电话：0771-5650355</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本工程招标书解释权为我院采购招标小组。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附件一、</w:t>
      </w:r>
      <w:r>
        <w:rPr>
          <w:rFonts w:hint="eastAsia" w:ascii="仿宋" w:hAnsi="仿宋" w:eastAsia="仿宋" w:cs="仿宋"/>
          <w:kern w:val="0"/>
          <w:sz w:val="24"/>
          <w:szCs w:val="24"/>
          <w:lang w:eastAsia="zh-CN"/>
        </w:rPr>
        <w:t>相思湖校区新装救生艇基座基础、平台施工招标</w:t>
      </w:r>
      <w:r>
        <w:rPr>
          <w:rFonts w:hint="eastAsia" w:ascii="仿宋" w:hAnsi="仿宋" w:eastAsia="仿宋" w:cs="仿宋"/>
          <w:kern w:val="0"/>
          <w:sz w:val="24"/>
          <w:szCs w:val="24"/>
        </w:rPr>
        <w:t>工程清单；</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附件二、</w:t>
      </w:r>
      <w:r>
        <w:rPr>
          <w:rFonts w:hint="eastAsia" w:ascii="仿宋" w:hAnsi="仿宋" w:eastAsia="仿宋" w:cs="仿宋"/>
          <w:kern w:val="0"/>
          <w:sz w:val="24"/>
          <w:szCs w:val="24"/>
          <w:lang w:eastAsia="zh-CN"/>
        </w:rPr>
        <w:t>相思湖校区新装救生艇基座基础、平台施工图。</w:t>
      </w:r>
      <w:r>
        <w:rPr>
          <w:rFonts w:hint="eastAsia" w:ascii="仿宋" w:hAnsi="仿宋" w:eastAsia="仿宋" w:cs="仿宋"/>
          <w:kern w:val="0"/>
          <w:sz w:val="24"/>
          <w:szCs w:val="24"/>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w:t>
      </w:r>
      <w:bookmarkStart w:id="0" w:name="_GoBack"/>
      <w:bookmarkEnd w:id="0"/>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 xml:space="preserve">广西交通职业技术学院 </w:t>
      </w:r>
    </w:p>
    <w:p>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0"/>
        <w:jc w:val="left"/>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 w:val="24"/>
          <w:szCs w:val="24"/>
          <w:lang w:val="en-US" w:eastAsia="zh-CN"/>
        </w:rPr>
        <w:t>2019</w:t>
      </w:r>
      <w:r>
        <w:rPr>
          <w:rFonts w:hint="eastAsia" w:ascii="仿宋" w:hAnsi="仿宋" w:eastAsia="仿宋" w:cs="仿宋"/>
          <w:kern w:val="0"/>
          <w:sz w:val="24"/>
          <w:szCs w:val="24"/>
        </w:rPr>
        <w:t>年</w:t>
      </w:r>
      <w:r>
        <w:rPr>
          <w:rFonts w:hint="eastAsia" w:ascii="仿宋" w:hAnsi="仿宋" w:eastAsia="仿宋" w:cs="仿宋"/>
          <w:kern w:val="0"/>
          <w:sz w:val="24"/>
          <w:szCs w:val="24"/>
          <w:lang w:val="en-US" w:eastAsia="zh-CN"/>
        </w:rPr>
        <w:t>11</w:t>
      </w:r>
      <w:r>
        <w:rPr>
          <w:rFonts w:hint="eastAsia" w:ascii="仿宋" w:hAnsi="仿宋" w:eastAsia="仿宋" w:cs="仿宋"/>
          <w:kern w:val="0"/>
          <w:sz w:val="24"/>
          <w:szCs w:val="24"/>
        </w:rPr>
        <w:t>月</w:t>
      </w:r>
      <w:r>
        <w:rPr>
          <w:rFonts w:hint="eastAsia" w:ascii="仿宋" w:hAnsi="仿宋" w:eastAsia="仿宋" w:cs="仿宋"/>
          <w:kern w:val="0"/>
          <w:sz w:val="24"/>
          <w:szCs w:val="24"/>
          <w:lang w:val="en-US" w:eastAsia="zh-CN"/>
        </w:rPr>
        <w:t>15</w:t>
      </w:r>
      <w:r>
        <w:rPr>
          <w:rFonts w:hint="eastAsia" w:ascii="仿宋" w:hAnsi="仿宋" w:eastAsia="仿宋" w:cs="仿宋"/>
          <w:kern w:val="0"/>
          <w:sz w:val="24"/>
          <w:szCs w:val="24"/>
        </w:rPr>
        <w:t xml:space="preserve">日 </w:t>
      </w:r>
    </w:p>
    <w:p>
      <w:pPr>
        <w:keepNext w:val="0"/>
        <w:keepLines w:val="0"/>
        <w:pageBreakBefore w:val="0"/>
        <w:kinsoku/>
        <w:wordWrap/>
        <w:overflowPunct/>
        <w:topLinePunct w:val="0"/>
        <w:autoSpaceDE/>
        <w:autoSpaceDN/>
        <w:bidi w:val="0"/>
        <w:adjustRightInd/>
        <w:snapToGrid/>
        <w:spacing w:beforeAutospacing="0" w:afterAutospacing="0" w:line="440" w:lineRule="exact"/>
        <w:ind w:firstLine="0"/>
        <w:textAlignment w:val="auto"/>
        <w:rPr>
          <w:rFonts w:hint="eastAsia" w:ascii="仿宋" w:hAnsi="仿宋" w:eastAsia="仿宋" w:cs="仿宋"/>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866"/>
    <w:rsid w:val="00086AB2"/>
    <w:rsid w:val="000B353F"/>
    <w:rsid w:val="000D33B3"/>
    <w:rsid w:val="000E0885"/>
    <w:rsid w:val="000E6C43"/>
    <w:rsid w:val="000F73DE"/>
    <w:rsid w:val="0010356B"/>
    <w:rsid w:val="001B3866"/>
    <w:rsid w:val="001E04EA"/>
    <w:rsid w:val="002232E5"/>
    <w:rsid w:val="002F3611"/>
    <w:rsid w:val="0032278F"/>
    <w:rsid w:val="00363345"/>
    <w:rsid w:val="004005E0"/>
    <w:rsid w:val="005B6067"/>
    <w:rsid w:val="006D2871"/>
    <w:rsid w:val="006D402F"/>
    <w:rsid w:val="006E19E0"/>
    <w:rsid w:val="006E2526"/>
    <w:rsid w:val="0082006F"/>
    <w:rsid w:val="00887E9E"/>
    <w:rsid w:val="009925E6"/>
    <w:rsid w:val="00B83ABA"/>
    <w:rsid w:val="00BC356A"/>
    <w:rsid w:val="00BE00DF"/>
    <w:rsid w:val="00C03E2D"/>
    <w:rsid w:val="00CA1889"/>
    <w:rsid w:val="00CF22DB"/>
    <w:rsid w:val="00D5568D"/>
    <w:rsid w:val="00E57B6D"/>
    <w:rsid w:val="00E85F3B"/>
    <w:rsid w:val="00F20B1D"/>
    <w:rsid w:val="00FE4B5B"/>
    <w:rsid w:val="0F511CB1"/>
    <w:rsid w:val="12337A84"/>
    <w:rsid w:val="1D307D40"/>
    <w:rsid w:val="248F4D70"/>
    <w:rsid w:val="290C366F"/>
    <w:rsid w:val="38613074"/>
    <w:rsid w:val="4365343F"/>
    <w:rsid w:val="4DD85AEE"/>
    <w:rsid w:val="4DE21501"/>
    <w:rsid w:val="5C566356"/>
    <w:rsid w:val="6DF41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358</Words>
  <Characters>2042</Characters>
  <Lines>17</Lines>
  <Paragraphs>4</Paragraphs>
  <TotalTime>9</TotalTime>
  <ScaleCrop>false</ScaleCrop>
  <LinksUpToDate>false</LinksUpToDate>
  <CharactersWithSpaces>2396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2018-07-10T05:45:00Z</dcterms:created>
  <dc:creator>Administrator</dc:creator>
  <cp:lastModifiedBy>果果儿</cp:lastModifiedBy>
  <dcterms:modified xsi:type="dcterms:W3CDTF">2019-11-15T06:53:35Z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